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6A0EF34" w:rsidR="00533700" w:rsidRDefault="00DC2303" w:rsidP="004F1DDE">
      <w:pPr>
        <w:tabs>
          <w:tab w:val="right" w:pos="2430"/>
          <w:tab w:val="left" w:pos="2880"/>
        </w:tabs>
      </w:pPr>
      <w:r>
        <w:t xml:space="preserve">The courses in the Biological Sciences, including Botany are successful in enabling students to meet their general education learning outcomes.  In Botany, lectures and laboratory assignments promote the engagement of the students and the active learning of botanical facts and concepts.  Students are required to do science and to think critically about numerous botanical questions.  The goal is to have them think deeper and to want to discover how life works.  Data collected this during the spring 2015 semester shows this group to be highly proficient.  </w:t>
      </w: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519A8DF0" w14:textId="62530D52" w:rsidR="00533700" w:rsidRDefault="00526061" w:rsidP="004F1DDE">
      <w:pPr>
        <w:tabs>
          <w:tab w:val="right" w:pos="2430"/>
          <w:tab w:val="left" w:pos="2880"/>
        </w:tabs>
      </w:pPr>
      <w:r>
        <w:t>Elizabeth McInnes</w:t>
      </w: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6FB7F159"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0945D6">
        <w:rPr>
          <w:rFonts w:ascii="Calibri" w:eastAsia="Times New Roman" w:hAnsi="Calibri" w:cs="Times New Roman"/>
          <w:iCs/>
          <w:color w:val="000000"/>
          <w:sz w:val="16"/>
          <w:szCs w:val="16"/>
        </w:rPr>
        <w:t>35</w:t>
      </w:r>
      <w:r w:rsidR="00E66BED">
        <w:rPr>
          <w:rFonts w:ascii="Calibri" w:eastAsia="Times New Roman" w:hAnsi="Calibri" w:cs="Times New Roman"/>
          <w:iCs/>
          <w:color w:val="000000"/>
          <w:sz w:val="16"/>
          <w:szCs w:val="16"/>
        </w:rPr>
        <w:t>/37</w:t>
      </w:r>
      <w:r w:rsidR="00E66BED">
        <w:rPr>
          <w:rFonts w:ascii="Calibri" w:eastAsia="Times New Roman" w:hAnsi="Calibri" w:cs="Times New Roman"/>
          <w:iCs/>
          <w:color w:val="000000"/>
          <w:sz w:val="16"/>
          <w:szCs w:val="16"/>
        </w:rPr>
        <w:tab/>
      </w:r>
      <w:r w:rsidR="000945D6">
        <w:rPr>
          <w:rFonts w:ascii="Calibri" w:eastAsia="Times New Roman" w:hAnsi="Calibri" w:cs="Times New Roman"/>
          <w:iCs/>
          <w:color w:val="000000"/>
          <w:sz w:val="16"/>
          <w:szCs w:val="16"/>
        </w:rPr>
        <w:t>95</w:t>
      </w:r>
      <w:r w:rsidR="00E66BED">
        <w:rPr>
          <w:rFonts w:ascii="Calibri" w:eastAsia="Times New Roman" w:hAnsi="Calibri" w:cs="Times New Roman"/>
          <w:iCs/>
          <w:color w:val="000000"/>
          <w:sz w:val="16"/>
          <w:szCs w:val="16"/>
        </w:rPr>
        <w:t>%</w:t>
      </w:r>
    </w:p>
    <w:p w14:paraId="2FF957E6" w14:textId="73F07609"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E66BED">
        <w:rPr>
          <w:sz w:val="16"/>
          <w:szCs w:val="16"/>
        </w:rPr>
        <w:t>33/35</w:t>
      </w:r>
      <w:r w:rsidR="00E66BED">
        <w:rPr>
          <w:sz w:val="16"/>
          <w:szCs w:val="16"/>
        </w:rPr>
        <w:tab/>
      </w:r>
      <w:r w:rsidR="00E66BED">
        <w:rPr>
          <w:i/>
          <w:sz w:val="16"/>
          <w:szCs w:val="16"/>
        </w:rPr>
        <w:t>94%</w:t>
      </w:r>
    </w:p>
    <w:p w14:paraId="25AF85C7" w14:textId="77777777" w:rsidR="00873DFB" w:rsidRDefault="00873DFB" w:rsidP="00873DFB">
      <w:pPr>
        <w:tabs>
          <w:tab w:val="left" w:pos="6840"/>
          <w:tab w:val="left" w:pos="8460"/>
        </w:tabs>
        <w:spacing w:after="0"/>
        <w:rPr>
          <w:i/>
          <w:sz w:val="16"/>
          <w:szCs w:val="16"/>
        </w:rPr>
      </w:pPr>
    </w:p>
    <w:p w14:paraId="44A0E9F1" w14:textId="1D2FA10D" w:rsidR="00873DFB" w:rsidRPr="00805C8E" w:rsidRDefault="0021028D" w:rsidP="00DD60A9">
      <w:pPr>
        <w:pStyle w:val="ListParagraph"/>
        <w:tabs>
          <w:tab w:val="left" w:pos="6840"/>
          <w:tab w:val="left" w:pos="8460"/>
        </w:tabs>
        <w:spacing w:after="0"/>
        <w:ind w:left="1080"/>
        <w:rPr>
          <w:rFonts w:ascii="Calibri" w:hAnsi="Calibri"/>
          <w:sz w:val="16"/>
          <w:szCs w:val="16"/>
        </w:rPr>
      </w:pPr>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1349DE1" w14:textId="5FA7F03F" w:rsidR="00F25D53" w:rsidRPr="00F25D53" w:rsidRDefault="008D06EE" w:rsidP="00EF0E70">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48B892A1" w14:textId="77777777" w:rsidR="00F25D53" w:rsidRDefault="00F25D53" w:rsidP="00EF0E70"/>
    <w:p w14:paraId="5A411A21" w14:textId="08AC2DC2" w:rsidR="001F030B" w:rsidRDefault="00F25D53" w:rsidP="00EF0E70">
      <w:r>
        <w:t xml:space="preserve">Data collected on the Botany CLOs during Spring 2015 demonstrates that our botany students have a firm understanding of how the scientific method is used by scientists to solve problems.   Students are encouraged to use the scientific method </w:t>
      </w:r>
      <w:r w:rsidR="001F030B">
        <w:t xml:space="preserve">during lab investigations and to recognize how scientists have used the scientific method to discern differences between monocotyledonous and dicotyledonous plants.  Our students then model their discoveries and observations.  Students were able to demonstrate their ability use the scientific method to solve problems given during a lab practical exam. </w:t>
      </w:r>
    </w:p>
    <w:p w14:paraId="1FBC4095" w14:textId="45B387FE" w:rsidR="00F25D53" w:rsidRDefault="00BF08B7" w:rsidP="00EF0E70">
      <w:r>
        <w:t xml:space="preserve">Data collected shows that students are meeting their course and general education learning outcomes. </w:t>
      </w:r>
      <w:r w:rsidR="001F030B">
        <w:t xml:space="preserve">Botany students were highly proficient. </w:t>
      </w:r>
    </w:p>
    <w:p w14:paraId="02BD3DA3" w14:textId="77777777" w:rsidR="001F030B" w:rsidRDefault="001F030B" w:rsidP="00EF0E70">
      <w:pPr>
        <w:sectPr w:rsidR="001F030B">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0491867B" w14:textId="2732DFB4" w:rsidR="00632AFB" w:rsidRDefault="00632AFB" w:rsidP="007F1136">
      <w:r>
        <w:t>Changes to the CLO statements for Botany 101 were not made during the last 4 year cycle.   In the past 4 years, our biology department has made purchases for the replacement of materials used during botany lab activities (new plant presses, herbarium materials, prepared microscope slides, light banks).   New discoveries and advances in the biological sciences, including botany occur constantly.  As a result, changes and improv</w:t>
      </w:r>
      <w:r w:rsidR="00646AA5">
        <w:t>ements in laboratory activities</w:t>
      </w:r>
      <w:r>
        <w:t xml:space="preserve"> </w:t>
      </w:r>
      <w:r w:rsidR="00646AA5">
        <w:t>are always taking place.  In the past few years, Blackboard has been used as a course enhancement.  All lecture presentations and notes are posted for student review</w:t>
      </w:r>
      <w:r w:rsidR="00526061">
        <w:t xml:space="preserve"> following class meetings</w:t>
      </w:r>
      <w:r w:rsidR="00646AA5">
        <w:t xml:space="preserve">.  Changes are continually being made to this course in response to the needs of our students.  Our goal is student success and preparation for transfer.   </w:t>
      </w:r>
    </w:p>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2636C1AE" w14:textId="77777777" w:rsidR="004960D9" w:rsidRDefault="004960D9" w:rsidP="003B0525"/>
    <w:p w14:paraId="4084FBAE" w14:textId="71E9B428" w:rsidR="00BF08B7" w:rsidRDefault="00BF08B7" w:rsidP="003B0525">
      <w:r>
        <w:t>Data collected shows that students are meeting their course and general education learning outcomes.  In the sciences</w:t>
      </w:r>
      <w:r w:rsidR="001D06B8">
        <w:t>,</w:t>
      </w:r>
      <w:r>
        <w:t xml:space="preserve"> it is essential to keep up to date with current research and advancements.  For this class, </w:t>
      </w:r>
      <w:r w:rsidR="001D06B8" w:rsidRPr="001D06B8">
        <w:t>I plan on continuing to keep this course up to date with recent advancements as well as the course content descriptions of the California C-ID</w:t>
      </w:r>
      <w:r w:rsidR="001D06B8">
        <w:t>;</w:t>
      </w:r>
      <w:r>
        <w:t xml:space="preserve"> and</w:t>
      </w:r>
      <w:r w:rsidR="001D06B8">
        <w:t xml:space="preserve"> to</w:t>
      </w:r>
      <w:r>
        <w:t xml:space="preserve"> change aspects as needed to support our </w:t>
      </w:r>
      <w:r w:rsidR="001D06B8">
        <w:t>Biological S</w:t>
      </w:r>
      <w:r>
        <w:t xml:space="preserve">cience majors.  </w:t>
      </w:r>
    </w:p>
    <w:p w14:paraId="7AC2BAF5" w14:textId="77777777" w:rsidR="001D06B8" w:rsidRDefault="001D06B8" w:rsidP="003B0525"/>
    <w:p w14:paraId="1B8B3D12" w14:textId="4C613487" w:rsidR="001D06B8" w:rsidRDefault="001D06B8" w:rsidP="003B0525">
      <w:pPr>
        <w:sectPr w:rsidR="001D06B8">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F8B72" w14:textId="77777777" w:rsidR="00E56039" w:rsidRDefault="00E56039" w:rsidP="002A3C9D">
      <w:pPr>
        <w:spacing w:after="0" w:line="240" w:lineRule="auto"/>
      </w:pPr>
      <w:r>
        <w:separator/>
      </w:r>
    </w:p>
  </w:endnote>
  <w:endnote w:type="continuationSeparator" w:id="0">
    <w:p w14:paraId="1827BB16" w14:textId="77777777" w:rsidR="00E56039" w:rsidRDefault="00E56039"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632AFB" w:rsidRDefault="00632AFB">
        <w:pPr>
          <w:pStyle w:val="Footer"/>
          <w:jc w:val="right"/>
        </w:pPr>
        <w:r>
          <w:fldChar w:fldCharType="begin"/>
        </w:r>
        <w:r>
          <w:instrText xml:space="preserve"> PAGE   \* MERGEFORMAT </w:instrText>
        </w:r>
        <w:r>
          <w:fldChar w:fldCharType="separate"/>
        </w:r>
        <w:r w:rsidR="008D7DAF">
          <w:rPr>
            <w:noProof/>
          </w:rPr>
          <w:t>1</w:t>
        </w:r>
        <w:r>
          <w:rPr>
            <w:noProof/>
          </w:rPr>
          <w:fldChar w:fldCharType="end"/>
        </w:r>
      </w:p>
    </w:sdtContent>
  </w:sdt>
  <w:p w14:paraId="6AD9F2F3" w14:textId="77777777" w:rsidR="00632AFB" w:rsidRDefault="00632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7106E" w14:textId="77777777" w:rsidR="00E56039" w:rsidRDefault="00E56039" w:rsidP="002A3C9D">
      <w:pPr>
        <w:spacing w:after="0" w:line="240" w:lineRule="auto"/>
      </w:pPr>
      <w:r>
        <w:separator/>
      </w:r>
    </w:p>
  </w:footnote>
  <w:footnote w:type="continuationSeparator" w:id="0">
    <w:p w14:paraId="0A75B177" w14:textId="77777777" w:rsidR="00E56039" w:rsidRDefault="00E56039"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845E" w14:textId="3E64D948" w:rsidR="00632AFB" w:rsidRPr="00BE0F86" w:rsidRDefault="00632AFB" w:rsidP="006B0739">
    <w:pPr>
      <w:pStyle w:val="Header"/>
      <w:rPr>
        <w:b/>
        <w:sz w:val="30"/>
        <w:szCs w:val="30"/>
      </w:rPr>
    </w:pPr>
    <w:r>
      <w:rPr>
        <w:b/>
        <w:sz w:val="30"/>
        <w:szCs w:val="30"/>
      </w:rPr>
      <w:t>BOTANY</w:t>
    </w:r>
  </w:p>
  <w:p w14:paraId="564BF42C" w14:textId="19BC4C2D" w:rsidR="00632AFB" w:rsidRPr="006B0739" w:rsidRDefault="00632AFB"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Pr>
        <w:b/>
        <w:i/>
        <w:sz w:val="24"/>
        <w:szCs w:val="24"/>
      </w:rPr>
      <w:t xml:space="preserve">Spring </w:t>
    </w:r>
    <w:r>
      <w:rPr>
        <w:i/>
        <w:sz w:val="24"/>
        <w:szCs w:val="24"/>
      </w:rPr>
      <w:t>2014</w:t>
    </w:r>
  </w:p>
  <w:p w14:paraId="3AE316A6" w14:textId="77777777" w:rsidR="00632AFB" w:rsidRPr="00533700" w:rsidRDefault="00632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3075"/>
    <w:rsid w:val="00010654"/>
    <w:rsid w:val="0001257C"/>
    <w:rsid w:val="00033C0A"/>
    <w:rsid w:val="000913DE"/>
    <w:rsid w:val="000945D6"/>
    <w:rsid w:val="00133F7E"/>
    <w:rsid w:val="00150859"/>
    <w:rsid w:val="00157398"/>
    <w:rsid w:val="001B1B19"/>
    <w:rsid w:val="001B3EC4"/>
    <w:rsid w:val="001C3DD3"/>
    <w:rsid w:val="001D06B8"/>
    <w:rsid w:val="001F030B"/>
    <w:rsid w:val="001F18A3"/>
    <w:rsid w:val="0021028D"/>
    <w:rsid w:val="002473E0"/>
    <w:rsid w:val="002A3C9D"/>
    <w:rsid w:val="002B545D"/>
    <w:rsid w:val="002E1305"/>
    <w:rsid w:val="002F65A2"/>
    <w:rsid w:val="003B0525"/>
    <w:rsid w:val="003E7D53"/>
    <w:rsid w:val="004960D9"/>
    <w:rsid w:val="004B0CAE"/>
    <w:rsid w:val="004F1DDE"/>
    <w:rsid w:val="00526061"/>
    <w:rsid w:val="005276E0"/>
    <w:rsid w:val="00533700"/>
    <w:rsid w:val="00572E77"/>
    <w:rsid w:val="0059199C"/>
    <w:rsid w:val="005B2FCF"/>
    <w:rsid w:val="006116DA"/>
    <w:rsid w:val="00632AFB"/>
    <w:rsid w:val="006447B7"/>
    <w:rsid w:val="00646AA5"/>
    <w:rsid w:val="00655B6A"/>
    <w:rsid w:val="00685953"/>
    <w:rsid w:val="006A1B2D"/>
    <w:rsid w:val="006B0739"/>
    <w:rsid w:val="0074742B"/>
    <w:rsid w:val="00756509"/>
    <w:rsid w:val="00776713"/>
    <w:rsid w:val="007A6F6D"/>
    <w:rsid w:val="007E4A39"/>
    <w:rsid w:val="007F1136"/>
    <w:rsid w:val="00805C8E"/>
    <w:rsid w:val="00855589"/>
    <w:rsid w:val="00861C96"/>
    <w:rsid w:val="00873DFB"/>
    <w:rsid w:val="008D06EE"/>
    <w:rsid w:val="008D1567"/>
    <w:rsid w:val="008D7DAF"/>
    <w:rsid w:val="009055CD"/>
    <w:rsid w:val="0093088E"/>
    <w:rsid w:val="00935E71"/>
    <w:rsid w:val="00956C81"/>
    <w:rsid w:val="00975621"/>
    <w:rsid w:val="00982FFB"/>
    <w:rsid w:val="009A27FE"/>
    <w:rsid w:val="009A53BC"/>
    <w:rsid w:val="009C79E2"/>
    <w:rsid w:val="00A13DA4"/>
    <w:rsid w:val="00A3164B"/>
    <w:rsid w:val="00A40FFF"/>
    <w:rsid w:val="00A95BF5"/>
    <w:rsid w:val="00AA09C3"/>
    <w:rsid w:val="00AA35EF"/>
    <w:rsid w:val="00AD09C6"/>
    <w:rsid w:val="00AF4042"/>
    <w:rsid w:val="00AF4FFF"/>
    <w:rsid w:val="00B073EF"/>
    <w:rsid w:val="00B249A0"/>
    <w:rsid w:val="00B375E3"/>
    <w:rsid w:val="00B474B4"/>
    <w:rsid w:val="00B477B8"/>
    <w:rsid w:val="00BB7786"/>
    <w:rsid w:val="00BE0F86"/>
    <w:rsid w:val="00BF08B7"/>
    <w:rsid w:val="00C93D93"/>
    <w:rsid w:val="00CE145D"/>
    <w:rsid w:val="00CE31D9"/>
    <w:rsid w:val="00D11FDD"/>
    <w:rsid w:val="00D26A5C"/>
    <w:rsid w:val="00D33DF2"/>
    <w:rsid w:val="00D4695E"/>
    <w:rsid w:val="00D5782B"/>
    <w:rsid w:val="00D644F4"/>
    <w:rsid w:val="00D76CED"/>
    <w:rsid w:val="00DB3BF5"/>
    <w:rsid w:val="00DC2303"/>
    <w:rsid w:val="00DC6907"/>
    <w:rsid w:val="00DD60A9"/>
    <w:rsid w:val="00E121A3"/>
    <w:rsid w:val="00E56039"/>
    <w:rsid w:val="00E66BED"/>
    <w:rsid w:val="00ED4DFB"/>
    <w:rsid w:val="00EF0E70"/>
    <w:rsid w:val="00F23067"/>
    <w:rsid w:val="00F25D53"/>
    <w:rsid w:val="00F616ED"/>
    <w:rsid w:val="00F96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23D5BD23-9C67-4205-B58F-AF399DB5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7F89-C448-4198-AF4B-C1C5F1A3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2015-10-01T03:51:00Z</cp:lastPrinted>
  <dcterms:created xsi:type="dcterms:W3CDTF">2015-10-02T21:19:00Z</dcterms:created>
  <dcterms:modified xsi:type="dcterms:W3CDTF">2015-10-02T21:19:00Z</dcterms:modified>
</cp:coreProperties>
</file>